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3188" w14:textId="1220E585" w:rsidR="00FC23C1" w:rsidRPr="005D0242" w:rsidRDefault="00AC5A91" w:rsidP="00FC23C1">
      <w:pPr>
        <w:spacing w:after="200" w:line="276" w:lineRule="auto"/>
        <w:jc w:val="center"/>
        <w:rPr>
          <w:rFonts w:ascii="Arial" w:eastAsia="Arial" w:hAnsi="Arial" w:cs="Arial"/>
          <w:b/>
          <w:sz w:val="24"/>
          <w:szCs w:val="20"/>
        </w:rPr>
      </w:pPr>
      <w:r w:rsidRPr="005D0242">
        <w:rPr>
          <w:rFonts w:ascii="Arial" w:eastAsia="Arial" w:hAnsi="Arial" w:cs="Arial"/>
          <w:b/>
          <w:sz w:val="24"/>
          <w:szCs w:val="20"/>
        </w:rPr>
        <w:t>M</w:t>
      </w:r>
      <w:r w:rsidR="00A7026A">
        <w:rPr>
          <w:rFonts w:ascii="Arial" w:eastAsia="Arial" w:hAnsi="Arial" w:cs="Arial"/>
          <w:b/>
          <w:sz w:val="24"/>
          <w:szCs w:val="20"/>
        </w:rPr>
        <w:t>idland Met</w:t>
      </w:r>
      <w:r w:rsidRPr="005D0242">
        <w:rPr>
          <w:rFonts w:ascii="Arial" w:eastAsia="Arial" w:hAnsi="Arial" w:cs="Arial"/>
          <w:b/>
          <w:sz w:val="24"/>
          <w:szCs w:val="20"/>
        </w:rPr>
        <w:t xml:space="preserve"> </w:t>
      </w:r>
      <w:r w:rsidR="005D0242">
        <w:rPr>
          <w:rFonts w:ascii="Arial" w:eastAsia="Arial" w:hAnsi="Arial" w:cs="Arial"/>
          <w:b/>
          <w:sz w:val="24"/>
          <w:szCs w:val="20"/>
        </w:rPr>
        <w:t>Change of Base</w:t>
      </w:r>
      <w:r w:rsidR="00FC23C1" w:rsidRPr="005D0242">
        <w:rPr>
          <w:rFonts w:ascii="Arial" w:eastAsia="Arial" w:hAnsi="Arial" w:cs="Arial"/>
          <w:b/>
          <w:sz w:val="24"/>
          <w:szCs w:val="20"/>
        </w:rPr>
        <w:t xml:space="preserve"> Drop-In Sessions Schedule</w:t>
      </w:r>
    </w:p>
    <w:p w14:paraId="126BDABE" w14:textId="41468571" w:rsidR="00AC5A91" w:rsidRPr="005D0242" w:rsidRDefault="00AC5A91" w:rsidP="00FC23C1">
      <w:pPr>
        <w:spacing w:after="200" w:line="276" w:lineRule="auto"/>
        <w:jc w:val="center"/>
        <w:rPr>
          <w:rFonts w:ascii="Arial" w:eastAsia="Arial" w:hAnsi="Arial" w:cs="Arial"/>
          <w:b/>
          <w:sz w:val="24"/>
          <w:szCs w:val="20"/>
        </w:rPr>
      </w:pPr>
      <w:r w:rsidRPr="005D0242">
        <w:rPr>
          <w:rFonts w:ascii="Arial" w:eastAsia="Arial" w:hAnsi="Arial" w:cs="Arial"/>
          <w:b/>
          <w:sz w:val="24"/>
          <w:szCs w:val="20"/>
        </w:rPr>
        <w:t>Helping you find answers to your queries</w:t>
      </w:r>
      <w:r w:rsidR="00A7026A">
        <w:rPr>
          <w:rFonts w:ascii="Arial" w:eastAsia="Arial" w:hAnsi="Arial" w:cs="Arial"/>
          <w:b/>
          <w:sz w:val="24"/>
          <w:szCs w:val="20"/>
        </w:rPr>
        <w:t>.</w:t>
      </w:r>
    </w:p>
    <w:p w14:paraId="59BC2CCD" w14:textId="77777777" w:rsidR="00A7026A" w:rsidRDefault="00FC23C1" w:rsidP="00AC5A91">
      <w:pPr>
        <w:spacing w:after="200" w:line="276" w:lineRule="auto"/>
        <w:rPr>
          <w:rFonts w:ascii="Arial" w:eastAsia="Arial" w:hAnsi="Arial" w:cs="Arial"/>
          <w:sz w:val="18"/>
          <w:szCs w:val="18"/>
        </w:rPr>
      </w:pPr>
      <w:r w:rsidRPr="00CD47A6">
        <w:rPr>
          <w:rFonts w:ascii="Arial" w:eastAsia="Arial" w:hAnsi="Arial" w:cs="Arial"/>
          <w:sz w:val="18"/>
          <w:szCs w:val="18"/>
        </w:rPr>
        <w:t>Informal drop-in sessions are available to anyone who has queries associated with the MMUH move. You can come along and ask any generic questions</w:t>
      </w:r>
      <w:r w:rsidR="005D0242">
        <w:rPr>
          <w:rFonts w:ascii="Arial" w:eastAsia="Arial" w:hAnsi="Arial" w:cs="Arial"/>
          <w:sz w:val="18"/>
          <w:szCs w:val="18"/>
        </w:rPr>
        <w:t xml:space="preserve"> to the management of change (MOC) team</w:t>
      </w:r>
      <w:r w:rsidRPr="00CD47A6">
        <w:rPr>
          <w:rFonts w:ascii="Arial" w:eastAsia="Arial" w:hAnsi="Arial" w:cs="Arial"/>
          <w:sz w:val="18"/>
          <w:szCs w:val="18"/>
        </w:rPr>
        <w:t xml:space="preserve"> if you can’t find what you are looking for within the consultation documentation or on the </w:t>
      </w:r>
      <w:hyperlink r:id="rId6" w:history="1">
        <w:r w:rsidR="00A7026A" w:rsidRPr="00A7026A">
          <w:rPr>
            <w:rStyle w:val="Hyperlink"/>
            <w:rFonts w:ascii="Arial" w:eastAsia="Arial" w:hAnsi="Arial" w:cs="Arial"/>
            <w:sz w:val="18"/>
            <w:szCs w:val="18"/>
          </w:rPr>
          <w:t>Midland Met</w:t>
        </w:r>
        <w:r w:rsidRPr="00A7026A">
          <w:rPr>
            <w:rStyle w:val="Hyperlink"/>
            <w:rFonts w:ascii="Arial" w:eastAsia="Arial" w:hAnsi="Arial" w:cs="Arial"/>
            <w:sz w:val="18"/>
            <w:szCs w:val="18"/>
          </w:rPr>
          <w:t xml:space="preserve"> intranet pages</w:t>
        </w:r>
      </w:hyperlink>
      <w:r w:rsidRPr="00CD47A6">
        <w:rPr>
          <w:rFonts w:ascii="Arial" w:eastAsia="Arial" w:hAnsi="Arial" w:cs="Arial"/>
          <w:sz w:val="18"/>
          <w:szCs w:val="18"/>
        </w:rPr>
        <w:t xml:space="preserve">. </w:t>
      </w:r>
    </w:p>
    <w:p w14:paraId="1E645079" w14:textId="04B56C43" w:rsidR="005D0242" w:rsidRDefault="00FC23C1" w:rsidP="00AC5A91">
      <w:pPr>
        <w:spacing w:after="200" w:line="276" w:lineRule="auto"/>
        <w:rPr>
          <w:rFonts w:ascii="Arial" w:eastAsia="Arial" w:hAnsi="Arial" w:cs="Arial"/>
          <w:sz w:val="18"/>
          <w:szCs w:val="18"/>
        </w:rPr>
      </w:pPr>
      <w:r w:rsidRPr="00CD47A6">
        <w:rPr>
          <w:rFonts w:ascii="Arial" w:eastAsia="Arial" w:hAnsi="Arial" w:cs="Arial"/>
          <w:sz w:val="18"/>
          <w:szCs w:val="18"/>
        </w:rPr>
        <w:t>Our friendly teams running the sessions will also be able to signpost you to the right place if they are unable to answer your question. If your query is in relation to a potential barrier that could impact you moving to MMUH, you must raise this directly with your</w:t>
      </w:r>
      <w:r w:rsidR="00E0567A">
        <w:rPr>
          <w:rFonts w:ascii="Arial" w:eastAsia="Arial" w:hAnsi="Arial" w:cs="Arial"/>
          <w:sz w:val="18"/>
          <w:szCs w:val="18"/>
        </w:rPr>
        <w:t xml:space="preserve"> line</w:t>
      </w:r>
      <w:r w:rsidRPr="00CD47A6">
        <w:rPr>
          <w:rFonts w:ascii="Arial" w:eastAsia="Arial" w:hAnsi="Arial" w:cs="Arial"/>
          <w:sz w:val="18"/>
          <w:szCs w:val="18"/>
        </w:rPr>
        <w:t xml:space="preserve"> manager, who will arrange an individual consultation meeting to explore this further with you. </w:t>
      </w:r>
    </w:p>
    <w:p w14:paraId="4EB36C49" w14:textId="5C161F45" w:rsidR="00AC5A91" w:rsidRPr="00CD47A6" w:rsidRDefault="005D0242" w:rsidP="00AC5A91">
      <w:pPr>
        <w:spacing w:after="200" w:line="276" w:lineRule="auto"/>
        <w:rPr>
          <w:rFonts w:ascii="Arial" w:eastAsia="Arial" w:hAnsi="Arial" w:cs="Arial"/>
          <w:sz w:val="18"/>
          <w:szCs w:val="18"/>
        </w:rPr>
      </w:pPr>
      <w:r>
        <w:rPr>
          <w:rFonts w:ascii="Arial" w:eastAsia="Arial" w:hAnsi="Arial" w:cs="Arial"/>
          <w:sz w:val="18"/>
          <w:szCs w:val="18"/>
        </w:rPr>
        <w:t xml:space="preserve">If you have any queries about these sessions, please contact Laura Bennett, Change &amp; OD Consultant at </w:t>
      </w:r>
      <w:hyperlink r:id="rId7" w:history="1">
        <w:r w:rsidRPr="00FB3006">
          <w:rPr>
            <w:rStyle w:val="Hyperlink"/>
            <w:rFonts w:ascii="Arial" w:eastAsia="Arial" w:hAnsi="Arial" w:cs="Arial"/>
            <w:sz w:val="18"/>
            <w:szCs w:val="18"/>
          </w:rPr>
          <w:t>laura.bennett59@nhs.net</w:t>
        </w:r>
      </w:hyperlink>
      <w:r>
        <w:rPr>
          <w:rFonts w:ascii="Arial" w:eastAsia="Arial" w:hAnsi="Arial" w:cs="Arial"/>
          <w:sz w:val="18"/>
          <w:szCs w:val="18"/>
        </w:rPr>
        <w:t xml:space="preserve">. </w:t>
      </w:r>
    </w:p>
    <w:tbl>
      <w:tblPr>
        <w:tblStyle w:val="TableGrid"/>
        <w:tblW w:w="14170" w:type="dxa"/>
        <w:tblLook w:val="04A0" w:firstRow="1" w:lastRow="0" w:firstColumn="1" w:lastColumn="0" w:noHBand="0" w:noVBand="1"/>
      </w:tblPr>
      <w:tblGrid>
        <w:gridCol w:w="1555"/>
        <w:gridCol w:w="2409"/>
        <w:gridCol w:w="2127"/>
        <w:gridCol w:w="2268"/>
        <w:gridCol w:w="1842"/>
        <w:gridCol w:w="1985"/>
        <w:gridCol w:w="1984"/>
      </w:tblGrid>
      <w:tr w:rsidR="002407E4" w:rsidRPr="005D0242" w14:paraId="6AC891FD" w14:textId="77777777" w:rsidTr="002407E4">
        <w:tc>
          <w:tcPr>
            <w:tcW w:w="1555" w:type="dxa"/>
            <w:shd w:val="clear" w:color="auto" w:fill="002060"/>
          </w:tcPr>
          <w:p w14:paraId="6F05CC3A" w14:textId="36E9BFE7" w:rsidR="002407E4" w:rsidRPr="005D0242" w:rsidRDefault="002407E4" w:rsidP="00AC5A91">
            <w:pPr>
              <w:spacing w:after="200" w:line="276" w:lineRule="auto"/>
              <w:rPr>
                <w:rFonts w:ascii="Arial" w:eastAsia="Arial" w:hAnsi="Arial" w:cs="Arial"/>
                <w:b/>
                <w:bCs/>
                <w:sz w:val="14"/>
                <w:szCs w:val="14"/>
              </w:rPr>
            </w:pPr>
            <w:r w:rsidRPr="005D0242">
              <w:rPr>
                <w:rFonts w:ascii="Arial" w:eastAsia="Arial" w:hAnsi="Arial" w:cs="Arial"/>
                <w:b/>
                <w:bCs/>
                <w:sz w:val="14"/>
                <w:szCs w:val="14"/>
              </w:rPr>
              <w:t>Week commencing (w/c):</w:t>
            </w:r>
          </w:p>
        </w:tc>
        <w:tc>
          <w:tcPr>
            <w:tcW w:w="2409" w:type="dxa"/>
            <w:shd w:val="clear" w:color="auto" w:fill="002060"/>
          </w:tcPr>
          <w:p w14:paraId="4C78BDFD" w14:textId="763023D5" w:rsidR="002407E4" w:rsidRPr="005D0242" w:rsidRDefault="002407E4" w:rsidP="00FC23C1">
            <w:pPr>
              <w:spacing w:after="200" w:line="276" w:lineRule="auto"/>
              <w:jc w:val="center"/>
              <w:rPr>
                <w:rFonts w:ascii="Arial" w:eastAsia="Arial" w:hAnsi="Arial" w:cs="Arial"/>
                <w:b/>
                <w:bCs/>
                <w:sz w:val="14"/>
                <w:szCs w:val="14"/>
              </w:rPr>
            </w:pPr>
            <w:r w:rsidRPr="005D0242">
              <w:rPr>
                <w:rFonts w:ascii="Arial" w:eastAsia="Arial" w:hAnsi="Arial" w:cs="Arial"/>
                <w:b/>
                <w:bCs/>
                <w:sz w:val="14"/>
                <w:szCs w:val="14"/>
              </w:rPr>
              <w:t>Monday</w:t>
            </w:r>
          </w:p>
        </w:tc>
        <w:tc>
          <w:tcPr>
            <w:tcW w:w="2127" w:type="dxa"/>
            <w:shd w:val="clear" w:color="auto" w:fill="002060"/>
          </w:tcPr>
          <w:p w14:paraId="4F1D628F" w14:textId="33DF9DC8" w:rsidR="002407E4" w:rsidRPr="005D0242" w:rsidRDefault="002407E4" w:rsidP="00FC23C1">
            <w:pPr>
              <w:spacing w:after="200" w:line="276" w:lineRule="auto"/>
              <w:jc w:val="center"/>
              <w:rPr>
                <w:rFonts w:ascii="Arial" w:eastAsia="Arial" w:hAnsi="Arial" w:cs="Arial"/>
                <w:b/>
                <w:bCs/>
                <w:sz w:val="14"/>
                <w:szCs w:val="14"/>
              </w:rPr>
            </w:pPr>
            <w:r w:rsidRPr="005D0242">
              <w:rPr>
                <w:rFonts w:ascii="Arial" w:eastAsia="Arial" w:hAnsi="Arial" w:cs="Arial"/>
                <w:b/>
                <w:bCs/>
                <w:sz w:val="14"/>
                <w:szCs w:val="14"/>
              </w:rPr>
              <w:t>Tuesday</w:t>
            </w:r>
          </w:p>
        </w:tc>
        <w:tc>
          <w:tcPr>
            <w:tcW w:w="2268" w:type="dxa"/>
            <w:shd w:val="clear" w:color="auto" w:fill="002060"/>
          </w:tcPr>
          <w:p w14:paraId="355AE503" w14:textId="07EE5F8F" w:rsidR="002407E4" w:rsidRPr="005D0242" w:rsidRDefault="002407E4" w:rsidP="00FC23C1">
            <w:pPr>
              <w:spacing w:after="200" w:line="276" w:lineRule="auto"/>
              <w:jc w:val="center"/>
              <w:rPr>
                <w:rFonts w:ascii="Arial" w:eastAsia="Arial" w:hAnsi="Arial" w:cs="Arial"/>
                <w:b/>
                <w:bCs/>
                <w:sz w:val="14"/>
                <w:szCs w:val="14"/>
              </w:rPr>
            </w:pPr>
            <w:r w:rsidRPr="005D0242">
              <w:rPr>
                <w:rFonts w:ascii="Arial" w:eastAsia="Arial" w:hAnsi="Arial" w:cs="Arial"/>
                <w:b/>
                <w:bCs/>
                <w:sz w:val="14"/>
                <w:szCs w:val="14"/>
              </w:rPr>
              <w:t>Wednesday</w:t>
            </w:r>
          </w:p>
        </w:tc>
        <w:tc>
          <w:tcPr>
            <w:tcW w:w="1842" w:type="dxa"/>
            <w:shd w:val="clear" w:color="auto" w:fill="002060"/>
          </w:tcPr>
          <w:p w14:paraId="7B106E7E" w14:textId="2FDB892F" w:rsidR="002407E4" w:rsidRPr="005D0242" w:rsidRDefault="002407E4" w:rsidP="00FC23C1">
            <w:pPr>
              <w:spacing w:after="200" w:line="276" w:lineRule="auto"/>
              <w:jc w:val="center"/>
              <w:rPr>
                <w:rFonts w:ascii="Arial" w:eastAsia="Arial" w:hAnsi="Arial" w:cs="Arial"/>
                <w:b/>
                <w:bCs/>
                <w:sz w:val="14"/>
                <w:szCs w:val="14"/>
              </w:rPr>
            </w:pPr>
            <w:r w:rsidRPr="005D0242">
              <w:rPr>
                <w:rFonts w:ascii="Arial" w:eastAsia="Arial" w:hAnsi="Arial" w:cs="Arial"/>
                <w:b/>
                <w:bCs/>
                <w:sz w:val="14"/>
                <w:szCs w:val="14"/>
              </w:rPr>
              <w:t>Thursday</w:t>
            </w:r>
          </w:p>
        </w:tc>
        <w:tc>
          <w:tcPr>
            <w:tcW w:w="1985" w:type="dxa"/>
            <w:shd w:val="clear" w:color="auto" w:fill="002060"/>
          </w:tcPr>
          <w:p w14:paraId="406BBFC6" w14:textId="142A8BA5" w:rsidR="002407E4" w:rsidRPr="005D0242" w:rsidRDefault="002407E4" w:rsidP="00FC23C1">
            <w:pPr>
              <w:spacing w:after="200" w:line="276" w:lineRule="auto"/>
              <w:jc w:val="center"/>
              <w:rPr>
                <w:rFonts w:ascii="Arial" w:eastAsia="Arial" w:hAnsi="Arial" w:cs="Arial"/>
                <w:b/>
                <w:bCs/>
                <w:sz w:val="14"/>
                <w:szCs w:val="14"/>
              </w:rPr>
            </w:pPr>
            <w:r w:rsidRPr="005D0242">
              <w:rPr>
                <w:rFonts w:ascii="Arial" w:eastAsia="Arial" w:hAnsi="Arial" w:cs="Arial"/>
                <w:b/>
                <w:bCs/>
                <w:sz w:val="14"/>
                <w:szCs w:val="14"/>
              </w:rPr>
              <w:t>Friday</w:t>
            </w:r>
          </w:p>
        </w:tc>
        <w:tc>
          <w:tcPr>
            <w:tcW w:w="1984" w:type="dxa"/>
            <w:shd w:val="clear" w:color="auto" w:fill="002060"/>
          </w:tcPr>
          <w:p w14:paraId="00A8ED45" w14:textId="3F3BFBED" w:rsidR="002407E4" w:rsidRPr="005D0242" w:rsidRDefault="002407E4" w:rsidP="00FC23C1">
            <w:pPr>
              <w:spacing w:after="200" w:line="276" w:lineRule="auto"/>
              <w:jc w:val="center"/>
              <w:rPr>
                <w:rFonts w:ascii="Arial" w:eastAsia="Arial" w:hAnsi="Arial" w:cs="Arial"/>
                <w:b/>
                <w:bCs/>
                <w:sz w:val="14"/>
                <w:szCs w:val="14"/>
              </w:rPr>
            </w:pPr>
            <w:r w:rsidRPr="005D0242">
              <w:rPr>
                <w:rFonts w:ascii="Arial" w:eastAsia="Arial" w:hAnsi="Arial" w:cs="Arial"/>
                <w:b/>
                <w:bCs/>
                <w:sz w:val="14"/>
                <w:szCs w:val="14"/>
              </w:rPr>
              <w:t>Saturday</w:t>
            </w:r>
          </w:p>
        </w:tc>
      </w:tr>
      <w:tr w:rsidR="002407E4" w:rsidRPr="005D0242" w14:paraId="3F767CD1" w14:textId="77777777" w:rsidTr="002407E4">
        <w:tc>
          <w:tcPr>
            <w:tcW w:w="1555" w:type="dxa"/>
            <w:shd w:val="clear" w:color="auto" w:fill="1F4E79" w:themeFill="accent5" w:themeFillShade="80"/>
          </w:tcPr>
          <w:p w14:paraId="2B95873B" w14:textId="2045AFFE" w:rsidR="002407E4" w:rsidRPr="005D0242" w:rsidRDefault="002407E4" w:rsidP="006272F1">
            <w:pPr>
              <w:spacing w:after="200" w:line="276" w:lineRule="auto"/>
              <w:rPr>
                <w:rFonts w:ascii="Arial" w:eastAsia="Arial" w:hAnsi="Arial" w:cs="Arial"/>
                <w:b/>
                <w:bCs/>
                <w:color w:val="FFFFFF" w:themeColor="background1"/>
                <w:sz w:val="14"/>
                <w:szCs w:val="14"/>
              </w:rPr>
            </w:pPr>
            <w:r w:rsidRPr="005D0242">
              <w:rPr>
                <w:rFonts w:ascii="Arial" w:eastAsia="Arial" w:hAnsi="Arial" w:cs="Arial"/>
                <w:b/>
                <w:bCs/>
                <w:color w:val="FFFFFF" w:themeColor="background1"/>
                <w:sz w:val="14"/>
                <w:szCs w:val="14"/>
              </w:rPr>
              <w:t>w/c 26</w:t>
            </w:r>
            <w:r w:rsidRPr="005D0242">
              <w:rPr>
                <w:rFonts w:ascii="Arial" w:eastAsia="Arial" w:hAnsi="Arial" w:cs="Arial"/>
                <w:b/>
                <w:bCs/>
                <w:color w:val="FFFFFF" w:themeColor="background1"/>
                <w:sz w:val="14"/>
                <w:szCs w:val="14"/>
                <w:vertAlign w:val="superscript"/>
              </w:rPr>
              <w:t>th</w:t>
            </w:r>
            <w:r w:rsidRPr="005D0242">
              <w:rPr>
                <w:rFonts w:ascii="Arial" w:eastAsia="Arial" w:hAnsi="Arial" w:cs="Arial"/>
                <w:b/>
                <w:bCs/>
                <w:color w:val="FFFFFF" w:themeColor="background1"/>
                <w:sz w:val="14"/>
                <w:szCs w:val="14"/>
              </w:rPr>
              <w:t xml:space="preserve"> Feb</w:t>
            </w:r>
          </w:p>
        </w:tc>
        <w:tc>
          <w:tcPr>
            <w:tcW w:w="2409" w:type="dxa"/>
            <w:shd w:val="clear" w:color="auto" w:fill="F2F2F2" w:themeFill="background1" w:themeFillShade="F2"/>
          </w:tcPr>
          <w:p w14:paraId="2271A0B3" w14:textId="77777777" w:rsidR="002407E4" w:rsidRPr="005D0242" w:rsidRDefault="002407E4" w:rsidP="00CD228A">
            <w:pPr>
              <w:spacing w:after="200" w:line="276" w:lineRule="auto"/>
              <w:jc w:val="center"/>
              <w:rPr>
                <w:rFonts w:ascii="Arial" w:eastAsia="Arial" w:hAnsi="Arial" w:cs="Arial"/>
                <w:sz w:val="14"/>
                <w:szCs w:val="14"/>
              </w:rPr>
            </w:pPr>
          </w:p>
        </w:tc>
        <w:tc>
          <w:tcPr>
            <w:tcW w:w="2127" w:type="dxa"/>
            <w:shd w:val="clear" w:color="auto" w:fill="F2F2F2" w:themeFill="background1" w:themeFillShade="F2"/>
          </w:tcPr>
          <w:p w14:paraId="7C2ECAB1" w14:textId="77777777" w:rsidR="002407E4" w:rsidRPr="005D0242" w:rsidRDefault="002407E4" w:rsidP="006272F1">
            <w:pPr>
              <w:spacing w:after="200" w:line="276" w:lineRule="auto"/>
              <w:jc w:val="center"/>
              <w:rPr>
                <w:rFonts w:ascii="Arial" w:eastAsia="Arial" w:hAnsi="Arial" w:cs="Arial"/>
                <w:sz w:val="14"/>
                <w:szCs w:val="14"/>
              </w:rPr>
            </w:pPr>
          </w:p>
        </w:tc>
        <w:tc>
          <w:tcPr>
            <w:tcW w:w="2268" w:type="dxa"/>
            <w:shd w:val="clear" w:color="auto" w:fill="F2F2F2" w:themeFill="background1" w:themeFillShade="F2"/>
          </w:tcPr>
          <w:p w14:paraId="2A22D613" w14:textId="3B86DD7C" w:rsidR="002407E4" w:rsidRPr="005D0242" w:rsidRDefault="002407E4" w:rsidP="006272F1">
            <w:pPr>
              <w:spacing w:after="200" w:line="276" w:lineRule="auto"/>
              <w:jc w:val="center"/>
              <w:rPr>
                <w:rFonts w:ascii="Arial" w:eastAsia="Arial" w:hAnsi="Arial" w:cs="Arial"/>
                <w:sz w:val="14"/>
                <w:szCs w:val="14"/>
              </w:rPr>
            </w:pPr>
            <w:r w:rsidRPr="005D0242">
              <w:rPr>
                <w:rFonts w:ascii="Arial" w:eastAsia="Arial" w:hAnsi="Arial" w:cs="Arial"/>
                <w:sz w:val="14"/>
                <w:szCs w:val="14"/>
              </w:rPr>
              <w:t>28</w:t>
            </w:r>
            <w:r w:rsidRPr="005D0242">
              <w:rPr>
                <w:rFonts w:ascii="Arial" w:eastAsia="Arial" w:hAnsi="Arial" w:cs="Arial"/>
                <w:sz w:val="14"/>
                <w:szCs w:val="14"/>
                <w:vertAlign w:val="superscript"/>
              </w:rPr>
              <w:t>th</w:t>
            </w:r>
            <w:r w:rsidRPr="005D0242">
              <w:rPr>
                <w:rFonts w:ascii="Arial" w:eastAsia="Arial" w:hAnsi="Arial" w:cs="Arial"/>
                <w:sz w:val="14"/>
                <w:szCs w:val="14"/>
              </w:rPr>
              <w:t xml:space="preserve"> Feb: Laura &amp; Gail from 12pm to 1pm at Sandwell canteen</w:t>
            </w:r>
          </w:p>
        </w:tc>
        <w:tc>
          <w:tcPr>
            <w:tcW w:w="1842" w:type="dxa"/>
            <w:shd w:val="clear" w:color="auto" w:fill="F2F2F2" w:themeFill="background1" w:themeFillShade="F2"/>
          </w:tcPr>
          <w:p w14:paraId="157B4E6D" w14:textId="26A7C93C" w:rsidR="002407E4" w:rsidRPr="005D0242" w:rsidRDefault="002407E4" w:rsidP="006272F1">
            <w:pPr>
              <w:spacing w:after="200" w:line="276" w:lineRule="auto"/>
              <w:jc w:val="center"/>
              <w:rPr>
                <w:rFonts w:ascii="Arial" w:eastAsia="Arial" w:hAnsi="Arial" w:cs="Arial"/>
                <w:sz w:val="14"/>
                <w:szCs w:val="14"/>
              </w:rPr>
            </w:pPr>
          </w:p>
        </w:tc>
        <w:tc>
          <w:tcPr>
            <w:tcW w:w="1985" w:type="dxa"/>
            <w:shd w:val="clear" w:color="auto" w:fill="F2F2F2" w:themeFill="background1" w:themeFillShade="F2"/>
          </w:tcPr>
          <w:p w14:paraId="367C75ED" w14:textId="3A4D9F0B" w:rsidR="002407E4" w:rsidRPr="005D0242" w:rsidRDefault="002407E4" w:rsidP="006272F1">
            <w:pPr>
              <w:spacing w:after="200" w:line="276" w:lineRule="auto"/>
              <w:jc w:val="center"/>
              <w:rPr>
                <w:rFonts w:ascii="Arial" w:eastAsia="Arial" w:hAnsi="Arial" w:cs="Arial"/>
                <w:sz w:val="14"/>
                <w:szCs w:val="14"/>
              </w:rPr>
            </w:pPr>
            <w:r w:rsidRPr="005D0242">
              <w:rPr>
                <w:rFonts w:ascii="Arial" w:eastAsia="Arial" w:hAnsi="Arial" w:cs="Arial"/>
                <w:sz w:val="14"/>
                <w:szCs w:val="14"/>
              </w:rPr>
              <w:t>1</w:t>
            </w:r>
            <w:r w:rsidRPr="005D0242">
              <w:rPr>
                <w:rFonts w:ascii="Arial" w:eastAsia="Arial" w:hAnsi="Arial" w:cs="Arial"/>
                <w:sz w:val="14"/>
                <w:szCs w:val="14"/>
                <w:vertAlign w:val="superscript"/>
              </w:rPr>
              <w:t>st</w:t>
            </w:r>
            <w:r w:rsidRPr="005D0242">
              <w:rPr>
                <w:rFonts w:ascii="Arial" w:eastAsia="Arial" w:hAnsi="Arial" w:cs="Arial"/>
                <w:sz w:val="14"/>
                <w:szCs w:val="14"/>
              </w:rPr>
              <w:t xml:space="preserve"> March: Shane &amp; Laura from 9-10am (Teams)</w:t>
            </w:r>
          </w:p>
        </w:tc>
        <w:tc>
          <w:tcPr>
            <w:tcW w:w="1984" w:type="dxa"/>
            <w:shd w:val="clear" w:color="auto" w:fill="F2F2F2" w:themeFill="background1" w:themeFillShade="F2"/>
          </w:tcPr>
          <w:p w14:paraId="5FC4E621" w14:textId="1416EDB1" w:rsidR="002407E4" w:rsidRPr="005D0242" w:rsidRDefault="002407E4" w:rsidP="002407E4">
            <w:pPr>
              <w:spacing w:after="200" w:line="276" w:lineRule="auto"/>
              <w:jc w:val="center"/>
              <w:rPr>
                <w:rFonts w:ascii="Arial" w:eastAsia="Arial" w:hAnsi="Arial" w:cs="Arial"/>
                <w:sz w:val="14"/>
                <w:szCs w:val="14"/>
              </w:rPr>
            </w:pPr>
            <w:r w:rsidRPr="005D0242">
              <w:rPr>
                <w:rFonts w:ascii="Arial" w:eastAsia="Arial" w:hAnsi="Arial" w:cs="Arial"/>
                <w:sz w:val="14"/>
                <w:szCs w:val="14"/>
              </w:rPr>
              <w:t>2</w:t>
            </w:r>
            <w:r w:rsidRPr="005D0242">
              <w:rPr>
                <w:rFonts w:ascii="Arial" w:eastAsia="Arial" w:hAnsi="Arial" w:cs="Arial"/>
                <w:sz w:val="14"/>
                <w:szCs w:val="14"/>
                <w:vertAlign w:val="superscript"/>
              </w:rPr>
              <w:t>nd</w:t>
            </w:r>
            <w:r w:rsidRPr="005D0242">
              <w:rPr>
                <w:rFonts w:ascii="Arial" w:eastAsia="Arial" w:hAnsi="Arial" w:cs="Arial"/>
                <w:sz w:val="14"/>
                <w:szCs w:val="14"/>
              </w:rPr>
              <w:t xml:space="preserve"> March: Shane from 12-1pm at </w:t>
            </w:r>
            <w:r>
              <w:rPr>
                <w:rFonts w:ascii="Arial" w:eastAsia="Arial" w:hAnsi="Arial" w:cs="Arial"/>
                <w:sz w:val="14"/>
                <w:szCs w:val="14"/>
              </w:rPr>
              <w:t>City MMUH Hub (by Archer’s canteen)</w:t>
            </w:r>
          </w:p>
        </w:tc>
      </w:tr>
      <w:tr w:rsidR="002407E4" w:rsidRPr="005D0242" w14:paraId="1B881A3E" w14:textId="77777777" w:rsidTr="002407E4">
        <w:tc>
          <w:tcPr>
            <w:tcW w:w="1555" w:type="dxa"/>
            <w:shd w:val="clear" w:color="auto" w:fill="1F4E79" w:themeFill="accent5" w:themeFillShade="80"/>
          </w:tcPr>
          <w:p w14:paraId="3F9F29C1" w14:textId="2C7D6D74" w:rsidR="002407E4" w:rsidRPr="005D0242" w:rsidRDefault="002407E4" w:rsidP="006272F1">
            <w:pPr>
              <w:spacing w:after="200" w:line="276" w:lineRule="auto"/>
              <w:rPr>
                <w:rFonts w:ascii="Arial" w:eastAsia="Arial" w:hAnsi="Arial" w:cs="Arial"/>
                <w:b/>
                <w:bCs/>
                <w:color w:val="FFFFFF" w:themeColor="background1"/>
                <w:sz w:val="14"/>
                <w:szCs w:val="14"/>
              </w:rPr>
            </w:pPr>
            <w:r w:rsidRPr="005D0242">
              <w:rPr>
                <w:rFonts w:ascii="Arial" w:eastAsia="Arial" w:hAnsi="Arial" w:cs="Arial"/>
                <w:b/>
                <w:bCs/>
                <w:color w:val="FFFFFF" w:themeColor="background1"/>
                <w:sz w:val="14"/>
                <w:szCs w:val="14"/>
              </w:rPr>
              <w:t>w/c 4</w:t>
            </w:r>
            <w:r w:rsidRPr="005D0242">
              <w:rPr>
                <w:rFonts w:ascii="Arial" w:eastAsia="Arial" w:hAnsi="Arial" w:cs="Arial"/>
                <w:b/>
                <w:bCs/>
                <w:color w:val="FFFFFF" w:themeColor="background1"/>
                <w:sz w:val="14"/>
                <w:szCs w:val="14"/>
                <w:vertAlign w:val="superscript"/>
              </w:rPr>
              <w:t>th</w:t>
            </w:r>
            <w:r w:rsidRPr="005D0242">
              <w:rPr>
                <w:rFonts w:ascii="Arial" w:eastAsia="Arial" w:hAnsi="Arial" w:cs="Arial"/>
                <w:b/>
                <w:bCs/>
                <w:color w:val="FFFFFF" w:themeColor="background1"/>
                <w:sz w:val="14"/>
                <w:szCs w:val="14"/>
              </w:rPr>
              <w:t xml:space="preserve"> March</w:t>
            </w:r>
          </w:p>
        </w:tc>
        <w:tc>
          <w:tcPr>
            <w:tcW w:w="2409" w:type="dxa"/>
            <w:shd w:val="clear" w:color="auto" w:fill="F2F2F2" w:themeFill="background1" w:themeFillShade="F2"/>
          </w:tcPr>
          <w:p w14:paraId="68AC9C6E" w14:textId="77777777" w:rsidR="002407E4" w:rsidRPr="005D0242" w:rsidRDefault="002407E4" w:rsidP="006272F1">
            <w:pPr>
              <w:spacing w:after="200" w:line="276" w:lineRule="auto"/>
              <w:jc w:val="center"/>
              <w:rPr>
                <w:rFonts w:ascii="Arial" w:eastAsia="Arial" w:hAnsi="Arial" w:cs="Arial"/>
                <w:sz w:val="14"/>
                <w:szCs w:val="14"/>
              </w:rPr>
            </w:pPr>
          </w:p>
          <w:p w14:paraId="5811A40F" w14:textId="77777777" w:rsidR="002407E4" w:rsidRPr="005D0242" w:rsidRDefault="002407E4" w:rsidP="006272F1">
            <w:pPr>
              <w:spacing w:after="200" w:line="276" w:lineRule="auto"/>
              <w:jc w:val="center"/>
              <w:rPr>
                <w:rFonts w:ascii="Arial" w:eastAsia="Arial" w:hAnsi="Arial" w:cs="Arial"/>
                <w:sz w:val="14"/>
                <w:szCs w:val="14"/>
              </w:rPr>
            </w:pPr>
          </w:p>
        </w:tc>
        <w:tc>
          <w:tcPr>
            <w:tcW w:w="2127" w:type="dxa"/>
            <w:shd w:val="clear" w:color="auto" w:fill="F2F2F2" w:themeFill="background1" w:themeFillShade="F2"/>
          </w:tcPr>
          <w:p w14:paraId="37CFB036" w14:textId="77777777" w:rsidR="002407E4" w:rsidRPr="005D0242" w:rsidRDefault="002407E4" w:rsidP="006272F1">
            <w:pPr>
              <w:spacing w:after="200" w:line="276" w:lineRule="auto"/>
              <w:jc w:val="center"/>
              <w:rPr>
                <w:rFonts w:ascii="Arial" w:eastAsia="Arial" w:hAnsi="Arial" w:cs="Arial"/>
                <w:sz w:val="14"/>
                <w:szCs w:val="14"/>
              </w:rPr>
            </w:pPr>
          </w:p>
        </w:tc>
        <w:tc>
          <w:tcPr>
            <w:tcW w:w="2268" w:type="dxa"/>
            <w:shd w:val="clear" w:color="auto" w:fill="F2F2F2" w:themeFill="background1" w:themeFillShade="F2"/>
          </w:tcPr>
          <w:p w14:paraId="2FE6A6AD" w14:textId="3484600A" w:rsidR="002407E4" w:rsidRPr="005D0242" w:rsidRDefault="002407E4" w:rsidP="005D0242">
            <w:pPr>
              <w:spacing w:after="200" w:line="276" w:lineRule="auto"/>
              <w:jc w:val="center"/>
              <w:rPr>
                <w:rFonts w:ascii="Arial" w:eastAsia="Arial" w:hAnsi="Arial" w:cs="Arial"/>
                <w:sz w:val="14"/>
                <w:szCs w:val="14"/>
              </w:rPr>
            </w:pPr>
            <w:r w:rsidRPr="005D0242">
              <w:rPr>
                <w:rFonts w:ascii="Arial" w:eastAsia="Arial" w:hAnsi="Arial" w:cs="Arial"/>
                <w:sz w:val="14"/>
                <w:szCs w:val="14"/>
              </w:rPr>
              <w:t>6</w:t>
            </w:r>
            <w:r w:rsidRPr="005D0242">
              <w:rPr>
                <w:rFonts w:ascii="Arial" w:eastAsia="Arial" w:hAnsi="Arial" w:cs="Arial"/>
                <w:sz w:val="14"/>
                <w:szCs w:val="14"/>
                <w:vertAlign w:val="superscript"/>
              </w:rPr>
              <w:t>th</w:t>
            </w:r>
            <w:r w:rsidRPr="005D0242">
              <w:rPr>
                <w:rFonts w:ascii="Arial" w:eastAsia="Arial" w:hAnsi="Arial" w:cs="Arial"/>
                <w:sz w:val="14"/>
                <w:szCs w:val="14"/>
              </w:rPr>
              <w:t xml:space="preserve"> March: Kam &amp; Shane 10.30-11.30am – MMUH hub at City</w:t>
            </w:r>
            <w:r>
              <w:rPr>
                <w:rFonts w:ascii="Arial" w:eastAsia="Arial" w:hAnsi="Arial" w:cs="Arial"/>
                <w:sz w:val="14"/>
                <w:szCs w:val="14"/>
              </w:rPr>
              <w:t xml:space="preserve"> (by Archer’s canteen)</w:t>
            </w:r>
          </w:p>
          <w:p w14:paraId="35A7DC83" w14:textId="5410EDA3" w:rsidR="002407E4" w:rsidRPr="005D0242" w:rsidRDefault="002407E4" w:rsidP="006272F1">
            <w:pPr>
              <w:spacing w:after="200" w:line="276" w:lineRule="auto"/>
              <w:jc w:val="center"/>
              <w:rPr>
                <w:rFonts w:ascii="Arial" w:eastAsia="Arial" w:hAnsi="Arial" w:cs="Arial"/>
                <w:sz w:val="14"/>
                <w:szCs w:val="14"/>
              </w:rPr>
            </w:pPr>
            <w:r w:rsidRPr="005D0242">
              <w:rPr>
                <w:rFonts w:ascii="Arial" w:eastAsia="Arial" w:hAnsi="Arial" w:cs="Arial"/>
                <w:sz w:val="14"/>
                <w:szCs w:val="14"/>
              </w:rPr>
              <w:t>Fiza &amp; Shane 1.30pm-2.30pm – MMUH hub at Sandwell</w:t>
            </w:r>
            <w:r>
              <w:rPr>
                <w:rFonts w:ascii="Arial" w:eastAsia="Arial" w:hAnsi="Arial" w:cs="Arial"/>
                <w:sz w:val="14"/>
                <w:szCs w:val="14"/>
              </w:rPr>
              <w:t xml:space="preserve"> (by reception)</w:t>
            </w:r>
          </w:p>
        </w:tc>
        <w:tc>
          <w:tcPr>
            <w:tcW w:w="1842" w:type="dxa"/>
            <w:shd w:val="clear" w:color="auto" w:fill="F2F2F2" w:themeFill="background1" w:themeFillShade="F2"/>
          </w:tcPr>
          <w:p w14:paraId="03C35FB7" w14:textId="77777777" w:rsidR="002407E4" w:rsidRPr="005D0242" w:rsidRDefault="002407E4" w:rsidP="006272F1">
            <w:pPr>
              <w:spacing w:after="200" w:line="276" w:lineRule="auto"/>
              <w:jc w:val="center"/>
              <w:rPr>
                <w:rFonts w:ascii="Arial" w:eastAsia="Arial" w:hAnsi="Arial" w:cs="Arial"/>
                <w:sz w:val="14"/>
                <w:szCs w:val="14"/>
              </w:rPr>
            </w:pPr>
          </w:p>
        </w:tc>
        <w:tc>
          <w:tcPr>
            <w:tcW w:w="1985" w:type="dxa"/>
            <w:shd w:val="clear" w:color="auto" w:fill="F2F2F2" w:themeFill="background1" w:themeFillShade="F2"/>
          </w:tcPr>
          <w:p w14:paraId="793BA5F3" w14:textId="77777777" w:rsidR="002407E4" w:rsidRPr="005D0242" w:rsidRDefault="002407E4" w:rsidP="006272F1">
            <w:pPr>
              <w:spacing w:after="200" w:line="276" w:lineRule="auto"/>
              <w:jc w:val="center"/>
              <w:rPr>
                <w:rFonts w:ascii="Arial" w:eastAsia="Arial" w:hAnsi="Arial" w:cs="Arial"/>
                <w:sz w:val="14"/>
                <w:szCs w:val="14"/>
              </w:rPr>
            </w:pPr>
          </w:p>
        </w:tc>
        <w:tc>
          <w:tcPr>
            <w:tcW w:w="1984" w:type="dxa"/>
            <w:shd w:val="clear" w:color="auto" w:fill="F2F2F2" w:themeFill="background1" w:themeFillShade="F2"/>
          </w:tcPr>
          <w:p w14:paraId="005A5D82" w14:textId="6182AF80" w:rsidR="002407E4" w:rsidRPr="002407E4" w:rsidRDefault="002407E4" w:rsidP="002407E4">
            <w:pPr>
              <w:jc w:val="center"/>
              <w:rPr>
                <w:rFonts w:ascii="Arial" w:eastAsia="Arial" w:hAnsi="Arial" w:cs="Arial"/>
                <w:sz w:val="14"/>
                <w:szCs w:val="14"/>
              </w:rPr>
            </w:pPr>
            <w:r>
              <w:rPr>
                <w:rFonts w:ascii="Arial" w:eastAsia="Arial" w:hAnsi="Arial" w:cs="Arial"/>
                <w:sz w:val="14"/>
                <w:szCs w:val="14"/>
              </w:rPr>
              <w:t>9</w:t>
            </w:r>
            <w:r w:rsidRPr="002407E4">
              <w:rPr>
                <w:rFonts w:ascii="Arial" w:eastAsia="Arial" w:hAnsi="Arial" w:cs="Arial"/>
                <w:sz w:val="14"/>
                <w:szCs w:val="14"/>
                <w:vertAlign w:val="superscript"/>
              </w:rPr>
              <w:t>th</w:t>
            </w:r>
            <w:r>
              <w:rPr>
                <w:rFonts w:ascii="Arial" w:eastAsia="Arial" w:hAnsi="Arial" w:cs="Arial"/>
                <w:sz w:val="14"/>
                <w:szCs w:val="14"/>
              </w:rPr>
              <w:t xml:space="preserve"> March: Shane from 10-11am at Sandwell MMUH Hub (by reception)</w:t>
            </w:r>
          </w:p>
        </w:tc>
      </w:tr>
      <w:tr w:rsidR="002407E4" w:rsidRPr="005D0242" w14:paraId="1893DBE4" w14:textId="77777777" w:rsidTr="002407E4">
        <w:tc>
          <w:tcPr>
            <w:tcW w:w="1555" w:type="dxa"/>
            <w:shd w:val="clear" w:color="auto" w:fill="1F4E79" w:themeFill="accent5" w:themeFillShade="80"/>
          </w:tcPr>
          <w:p w14:paraId="4F6374A5" w14:textId="62DCCE3C" w:rsidR="002407E4" w:rsidRPr="005D0242" w:rsidRDefault="002407E4" w:rsidP="006272F1">
            <w:pPr>
              <w:spacing w:after="200" w:line="276" w:lineRule="auto"/>
              <w:rPr>
                <w:rFonts w:ascii="Arial" w:eastAsia="Arial" w:hAnsi="Arial" w:cs="Arial"/>
                <w:b/>
                <w:bCs/>
                <w:color w:val="FFFFFF" w:themeColor="background1"/>
                <w:sz w:val="14"/>
                <w:szCs w:val="14"/>
              </w:rPr>
            </w:pPr>
            <w:r w:rsidRPr="005D0242">
              <w:rPr>
                <w:rFonts w:ascii="Arial" w:eastAsia="Arial" w:hAnsi="Arial" w:cs="Arial"/>
                <w:b/>
                <w:bCs/>
                <w:color w:val="FFFFFF" w:themeColor="background1"/>
                <w:sz w:val="14"/>
                <w:szCs w:val="14"/>
              </w:rPr>
              <w:t>w/c 11</w:t>
            </w:r>
            <w:r w:rsidRPr="005D0242">
              <w:rPr>
                <w:rFonts w:ascii="Arial" w:eastAsia="Arial" w:hAnsi="Arial" w:cs="Arial"/>
                <w:b/>
                <w:bCs/>
                <w:color w:val="FFFFFF" w:themeColor="background1"/>
                <w:sz w:val="14"/>
                <w:szCs w:val="14"/>
                <w:vertAlign w:val="superscript"/>
              </w:rPr>
              <w:t>th</w:t>
            </w:r>
            <w:r w:rsidRPr="005D0242">
              <w:rPr>
                <w:rFonts w:ascii="Arial" w:eastAsia="Arial" w:hAnsi="Arial" w:cs="Arial"/>
                <w:b/>
                <w:bCs/>
                <w:color w:val="FFFFFF" w:themeColor="background1"/>
                <w:sz w:val="14"/>
                <w:szCs w:val="14"/>
              </w:rPr>
              <w:t xml:space="preserve"> March</w:t>
            </w:r>
          </w:p>
        </w:tc>
        <w:tc>
          <w:tcPr>
            <w:tcW w:w="2409" w:type="dxa"/>
            <w:shd w:val="clear" w:color="auto" w:fill="F2F2F2" w:themeFill="background1" w:themeFillShade="F2"/>
          </w:tcPr>
          <w:p w14:paraId="46F20C8F" w14:textId="77777777" w:rsidR="002407E4" w:rsidRDefault="002407E4" w:rsidP="00D777BE">
            <w:pPr>
              <w:spacing w:after="200" w:line="276" w:lineRule="auto"/>
              <w:jc w:val="center"/>
              <w:rPr>
                <w:rFonts w:ascii="Arial" w:eastAsia="Arial" w:hAnsi="Arial" w:cs="Arial"/>
                <w:sz w:val="14"/>
                <w:szCs w:val="14"/>
              </w:rPr>
            </w:pPr>
            <w:r w:rsidRPr="005D0242">
              <w:rPr>
                <w:rFonts w:ascii="Arial" w:eastAsia="Arial" w:hAnsi="Arial" w:cs="Arial"/>
                <w:sz w:val="14"/>
                <w:szCs w:val="14"/>
              </w:rPr>
              <w:t>11</w:t>
            </w:r>
            <w:r w:rsidRPr="005D0242">
              <w:rPr>
                <w:rFonts w:ascii="Arial" w:eastAsia="Arial" w:hAnsi="Arial" w:cs="Arial"/>
                <w:sz w:val="14"/>
                <w:szCs w:val="14"/>
                <w:vertAlign w:val="superscript"/>
              </w:rPr>
              <w:t>th</w:t>
            </w:r>
            <w:r w:rsidRPr="005D0242">
              <w:rPr>
                <w:rFonts w:ascii="Arial" w:eastAsia="Arial" w:hAnsi="Arial" w:cs="Arial"/>
                <w:sz w:val="14"/>
                <w:szCs w:val="14"/>
              </w:rPr>
              <w:t xml:space="preserve"> March: Shane 6-7pm at Sandwell MMUH hub</w:t>
            </w:r>
            <w:r>
              <w:rPr>
                <w:rFonts w:ascii="Arial" w:eastAsia="Arial" w:hAnsi="Arial" w:cs="Arial"/>
                <w:sz w:val="14"/>
                <w:szCs w:val="14"/>
              </w:rPr>
              <w:t xml:space="preserve"> (by reception)</w:t>
            </w:r>
          </w:p>
          <w:p w14:paraId="357EB9A8" w14:textId="7570AB63" w:rsidR="002407E4" w:rsidRPr="005D0242" w:rsidRDefault="002407E4" w:rsidP="00D777BE">
            <w:pPr>
              <w:spacing w:after="200" w:line="276" w:lineRule="auto"/>
              <w:jc w:val="center"/>
              <w:rPr>
                <w:rFonts w:ascii="Arial" w:eastAsia="Arial" w:hAnsi="Arial" w:cs="Arial"/>
                <w:sz w:val="14"/>
                <w:szCs w:val="14"/>
              </w:rPr>
            </w:pPr>
            <w:r>
              <w:rPr>
                <w:rFonts w:ascii="Arial" w:eastAsia="Arial" w:hAnsi="Arial" w:cs="Arial"/>
                <w:sz w:val="14"/>
                <w:szCs w:val="14"/>
              </w:rPr>
              <w:t>Shane 9.30-10.30pm at City MMUH Hub (by Archer’s canteen)</w:t>
            </w:r>
          </w:p>
        </w:tc>
        <w:tc>
          <w:tcPr>
            <w:tcW w:w="2127" w:type="dxa"/>
            <w:shd w:val="clear" w:color="auto" w:fill="F2F2F2" w:themeFill="background1" w:themeFillShade="F2"/>
          </w:tcPr>
          <w:p w14:paraId="59A52218" w14:textId="7F203A21" w:rsidR="002407E4" w:rsidRPr="005D0242" w:rsidRDefault="002407E4" w:rsidP="006272F1">
            <w:pPr>
              <w:spacing w:after="200" w:line="276" w:lineRule="auto"/>
              <w:jc w:val="center"/>
              <w:rPr>
                <w:rFonts w:ascii="Arial" w:eastAsia="Arial" w:hAnsi="Arial" w:cs="Arial"/>
                <w:sz w:val="14"/>
                <w:szCs w:val="14"/>
              </w:rPr>
            </w:pPr>
          </w:p>
        </w:tc>
        <w:tc>
          <w:tcPr>
            <w:tcW w:w="2268" w:type="dxa"/>
            <w:shd w:val="clear" w:color="auto" w:fill="F2F2F2" w:themeFill="background1" w:themeFillShade="F2"/>
          </w:tcPr>
          <w:p w14:paraId="2F19D82C" w14:textId="3269BF42" w:rsidR="002407E4" w:rsidRPr="005D0242" w:rsidRDefault="002407E4" w:rsidP="00D777BE">
            <w:pPr>
              <w:spacing w:after="200" w:line="276" w:lineRule="auto"/>
              <w:jc w:val="center"/>
              <w:rPr>
                <w:rFonts w:ascii="Arial" w:eastAsia="Arial" w:hAnsi="Arial" w:cs="Arial"/>
                <w:sz w:val="14"/>
                <w:szCs w:val="14"/>
              </w:rPr>
            </w:pPr>
          </w:p>
        </w:tc>
        <w:tc>
          <w:tcPr>
            <w:tcW w:w="1842" w:type="dxa"/>
            <w:shd w:val="clear" w:color="auto" w:fill="F2F2F2" w:themeFill="background1" w:themeFillShade="F2"/>
          </w:tcPr>
          <w:p w14:paraId="0D86E794" w14:textId="49D5C226" w:rsidR="002407E4" w:rsidRPr="005D0242" w:rsidRDefault="002407E4" w:rsidP="006272F1">
            <w:pPr>
              <w:spacing w:after="200" w:line="276" w:lineRule="auto"/>
              <w:jc w:val="center"/>
              <w:rPr>
                <w:rFonts w:ascii="Arial" w:eastAsia="Arial" w:hAnsi="Arial" w:cs="Arial"/>
                <w:sz w:val="14"/>
                <w:szCs w:val="14"/>
              </w:rPr>
            </w:pPr>
          </w:p>
        </w:tc>
        <w:tc>
          <w:tcPr>
            <w:tcW w:w="1985" w:type="dxa"/>
            <w:shd w:val="clear" w:color="auto" w:fill="F2F2F2" w:themeFill="background1" w:themeFillShade="F2"/>
          </w:tcPr>
          <w:p w14:paraId="0B6ED935" w14:textId="66D0121D" w:rsidR="002407E4" w:rsidRPr="005D0242" w:rsidRDefault="002407E4" w:rsidP="006272F1">
            <w:pPr>
              <w:spacing w:after="200" w:line="276" w:lineRule="auto"/>
              <w:jc w:val="center"/>
              <w:rPr>
                <w:rFonts w:ascii="Arial" w:eastAsia="Arial" w:hAnsi="Arial" w:cs="Arial"/>
                <w:sz w:val="14"/>
                <w:szCs w:val="14"/>
              </w:rPr>
            </w:pPr>
            <w:r w:rsidRPr="005D0242">
              <w:rPr>
                <w:rFonts w:ascii="Arial" w:eastAsia="Arial" w:hAnsi="Arial" w:cs="Arial"/>
                <w:sz w:val="14"/>
                <w:szCs w:val="14"/>
              </w:rPr>
              <w:t>15</w:t>
            </w:r>
            <w:r w:rsidRPr="005D0242">
              <w:rPr>
                <w:rFonts w:ascii="Arial" w:eastAsia="Arial" w:hAnsi="Arial" w:cs="Arial"/>
                <w:sz w:val="14"/>
                <w:szCs w:val="14"/>
                <w:vertAlign w:val="superscript"/>
              </w:rPr>
              <w:t>th</w:t>
            </w:r>
            <w:r w:rsidRPr="005D0242">
              <w:rPr>
                <w:rFonts w:ascii="Arial" w:eastAsia="Arial" w:hAnsi="Arial" w:cs="Arial"/>
                <w:sz w:val="14"/>
                <w:szCs w:val="14"/>
              </w:rPr>
              <w:t xml:space="preserve"> March: Shane 12-1pm at City MMUH hub</w:t>
            </w:r>
            <w:r>
              <w:rPr>
                <w:rFonts w:ascii="Arial" w:eastAsia="Arial" w:hAnsi="Arial" w:cs="Arial"/>
                <w:sz w:val="14"/>
                <w:szCs w:val="14"/>
              </w:rPr>
              <w:t xml:space="preserve"> (by Archer’s canteen)</w:t>
            </w:r>
            <w:r w:rsidRPr="005D0242">
              <w:rPr>
                <w:rFonts w:ascii="Arial" w:eastAsia="Arial" w:hAnsi="Arial" w:cs="Arial"/>
                <w:sz w:val="14"/>
                <w:szCs w:val="14"/>
              </w:rPr>
              <w:t xml:space="preserve"> </w:t>
            </w:r>
          </w:p>
        </w:tc>
        <w:tc>
          <w:tcPr>
            <w:tcW w:w="1984" w:type="dxa"/>
            <w:shd w:val="clear" w:color="auto" w:fill="F2F2F2" w:themeFill="background1" w:themeFillShade="F2"/>
          </w:tcPr>
          <w:p w14:paraId="368F81D3" w14:textId="77777777" w:rsidR="002407E4" w:rsidRPr="005D0242" w:rsidRDefault="002407E4" w:rsidP="006272F1">
            <w:pPr>
              <w:spacing w:after="200" w:line="276" w:lineRule="auto"/>
              <w:jc w:val="center"/>
              <w:rPr>
                <w:rFonts w:ascii="Arial" w:eastAsia="Arial" w:hAnsi="Arial" w:cs="Arial"/>
                <w:sz w:val="14"/>
                <w:szCs w:val="14"/>
              </w:rPr>
            </w:pPr>
          </w:p>
        </w:tc>
      </w:tr>
      <w:tr w:rsidR="002407E4" w:rsidRPr="005D0242" w14:paraId="57D499D2" w14:textId="77777777" w:rsidTr="002407E4">
        <w:tc>
          <w:tcPr>
            <w:tcW w:w="1555" w:type="dxa"/>
            <w:shd w:val="clear" w:color="auto" w:fill="1F4E79" w:themeFill="accent5" w:themeFillShade="80"/>
          </w:tcPr>
          <w:p w14:paraId="7B678A26" w14:textId="4BE0BE7F" w:rsidR="002407E4" w:rsidRPr="005D0242" w:rsidRDefault="002407E4" w:rsidP="006272F1">
            <w:pPr>
              <w:spacing w:after="200" w:line="276" w:lineRule="auto"/>
              <w:rPr>
                <w:rFonts w:ascii="Arial" w:eastAsia="Arial" w:hAnsi="Arial" w:cs="Arial"/>
                <w:b/>
                <w:bCs/>
                <w:color w:val="FFFFFF" w:themeColor="background1"/>
                <w:sz w:val="14"/>
                <w:szCs w:val="14"/>
              </w:rPr>
            </w:pPr>
            <w:r w:rsidRPr="005D0242">
              <w:rPr>
                <w:rFonts w:ascii="Arial" w:eastAsia="Arial" w:hAnsi="Arial" w:cs="Arial"/>
                <w:b/>
                <w:bCs/>
                <w:color w:val="FFFFFF" w:themeColor="background1"/>
                <w:sz w:val="14"/>
                <w:szCs w:val="14"/>
              </w:rPr>
              <w:t>w/c 18</w:t>
            </w:r>
            <w:r w:rsidRPr="005D0242">
              <w:rPr>
                <w:rFonts w:ascii="Arial" w:eastAsia="Arial" w:hAnsi="Arial" w:cs="Arial"/>
                <w:b/>
                <w:bCs/>
                <w:color w:val="FFFFFF" w:themeColor="background1"/>
                <w:sz w:val="14"/>
                <w:szCs w:val="14"/>
                <w:vertAlign w:val="superscript"/>
              </w:rPr>
              <w:t>th</w:t>
            </w:r>
            <w:r w:rsidRPr="005D0242">
              <w:rPr>
                <w:rFonts w:ascii="Arial" w:eastAsia="Arial" w:hAnsi="Arial" w:cs="Arial"/>
                <w:b/>
                <w:bCs/>
                <w:color w:val="FFFFFF" w:themeColor="background1"/>
                <w:sz w:val="14"/>
                <w:szCs w:val="14"/>
              </w:rPr>
              <w:t xml:space="preserve"> March</w:t>
            </w:r>
          </w:p>
        </w:tc>
        <w:tc>
          <w:tcPr>
            <w:tcW w:w="2409" w:type="dxa"/>
            <w:shd w:val="clear" w:color="auto" w:fill="F2F2F2" w:themeFill="background1" w:themeFillShade="F2"/>
          </w:tcPr>
          <w:p w14:paraId="4E2BC937" w14:textId="1DBE623B" w:rsidR="002407E4" w:rsidRPr="005D0242" w:rsidRDefault="002407E4" w:rsidP="00AD1A09">
            <w:pPr>
              <w:spacing w:after="200" w:line="276" w:lineRule="auto"/>
              <w:jc w:val="center"/>
              <w:rPr>
                <w:rFonts w:ascii="Arial" w:eastAsia="Arial" w:hAnsi="Arial" w:cs="Arial"/>
                <w:sz w:val="14"/>
                <w:szCs w:val="14"/>
              </w:rPr>
            </w:pPr>
            <w:r w:rsidRPr="005D0242">
              <w:rPr>
                <w:rFonts w:ascii="Arial" w:eastAsia="Arial" w:hAnsi="Arial" w:cs="Arial"/>
                <w:sz w:val="14"/>
                <w:szCs w:val="14"/>
              </w:rPr>
              <w:t>18</w:t>
            </w:r>
            <w:r w:rsidRPr="005D0242">
              <w:rPr>
                <w:rFonts w:ascii="Arial" w:eastAsia="Arial" w:hAnsi="Arial" w:cs="Arial"/>
                <w:sz w:val="14"/>
                <w:szCs w:val="14"/>
                <w:vertAlign w:val="superscript"/>
              </w:rPr>
              <w:t>th</w:t>
            </w:r>
            <w:r w:rsidRPr="005D0242">
              <w:rPr>
                <w:rFonts w:ascii="Arial" w:eastAsia="Arial" w:hAnsi="Arial" w:cs="Arial"/>
                <w:sz w:val="14"/>
                <w:szCs w:val="14"/>
              </w:rPr>
              <w:t xml:space="preserve"> March: Gail 5-6pm at Sandwell MMUH Hub</w:t>
            </w:r>
            <w:r>
              <w:rPr>
                <w:rFonts w:ascii="Arial" w:eastAsia="Arial" w:hAnsi="Arial" w:cs="Arial"/>
                <w:sz w:val="14"/>
                <w:szCs w:val="14"/>
              </w:rPr>
              <w:t xml:space="preserve"> (by reception)</w:t>
            </w:r>
          </w:p>
        </w:tc>
        <w:tc>
          <w:tcPr>
            <w:tcW w:w="2127" w:type="dxa"/>
            <w:shd w:val="clear" w:color="auto" w:fill="F2F2F2" w:themeFill="background1" w:themeFillShade="F2"/>
          </w:tcPr>
          <w:p w14:paraId="00D3351A" w14:textId="22FFFBD7" w:rsidR="002407E4" w:rsidRPr="005D0242" w:rsidRDefault="002407E4" w:rsidP="006272F1">
            <w:pPr>
              <w:spacing w:after="200" w:line="276" w:lineRule="auto"/>
              <w:jc w:val="center"/>
              <w:rPr>
                <w:rFonts w:ascii="Arial" w:eastAsia="Arial" w:hAnsi="Arial" w:cs="Arial"/>
                <w:sz w:val="14"/>
                <w:szCs w:val="14"/>
              </w:rPr>
            </w:pPr>
            <w:r w:rsidRPr="005D0242">
              <w:rPr>
                <w:rFonts w:ascii="Arial" w:eastAsia="Arial" w:hAnsi="Arial" w:cs="Arial"/>
                <w:sz w:val="14"/>
                <w:szCs w:val="14"/>
              </w:rPr>
              <w:t>19</w:t>
            </w:r>
            <w:r w:rsidRPr="005D0242">
              <w:rPr>
                <w:rFonts w:ascii="Arial" w:eastAsia="Arial" w:hAnsi="Arial" w:cs="Arial"/>
                <w:sz w:val="14"/>
                <w:szCs w:val="14"/>
                <w:vertAlign w:val="superscript"/>
              </w:rPr>
              <w:t>th</w:t>
            </w:r>
            <w:r w:rsidRPr="005D0242">
              <w:rPr>
                <w:rFonts w:ascii="Arial" w:eastAsia="Arial" w:hAnsi="Arial" w:cs="Arial"/>
                <w:sz w:val="14"/>
                <w:szCs w:val="14"/>
              </w:rPr>
              <w:t xml:space="preserve"> March: Shane 5-6pm at City MMUH Hub</w:t>
            </w:r>
            <w:r>
              <w:rPr>
                <w:rFonts w:ascii="Arial" w:eastAsia="Arial" w:hAnsi="Arial" w:cs="Arial"/>
                <w:sz w:val="14"/>
                <w:szCs w:val="14"/>
              </w:rPr>
              <w:t xml:space="preserve"> (by reception)</w:t>
            </w:r>
          </w:p>
        </w:tc>
        <w:tc>
          <w:tcPr>
            <w:tcW w:w="2268" w:type="dxa"/>
            <w:shd w:val="clear" w:color="auto" w:fill="F2F2F2" w:themeFill="background1" w:themeFillShade="F2"/>
          </w:tcPr>
          <w:p w14:paraId="41A8CC0F" w14:textId="30BAA596" w:rsidR="002407E4" w:rsidRPr="005D0242" w:rsidRDefault="002407E4" w:rsidP="006272F1">
            <w:pPr>
              <w:spacing w:after="200" w:line="276" w:lineRule="auto"/>
              <w:jc w:val="center"/>
              <w:rPr>
                <w:rFonts w:ascii="Arial" w:eastAsia="Arial" w:hAnsi="Arial" w:cs="Arial"/>
                <w:sz w:val="14"/>
                <w:szCs w:val="14"/>
              </w:rPr>
            </w:pPr>
          </w:p>
        </w:tc>
        <w:tc>
          <w:tcPr>
            <w:tcW w:w="1842" w:type="dxa"/>
            <w:shd w:val="clear" w:color="auto" w:fill="F2F2F2" w:themeFill="background1" w:themeFillShade="F2"/>
          </w:tcPr>
          <w:p w14:paraId="03A93C56" w14:textId="041AB8DC" w:rsidR="002407E4" w:rsidRPr="005D0242" w:rsidRDefault="002407E4" w:rsidP="00D777BE">
            <w:pPr>
              <w:spacing w:after="200" w:line="276" w:lineRule="auto"/>
              <w:jc w:val="center"/>
              <w:rPr>
                <w:rFonts w:ascii="Arial" w:eastAsia="Arial" w:hAnsi="Arial" w:cs="Arial"/>
                <w:sz w:val="14"/>
                <w:szCs w:val="14"/>
              </w:rPr>
            </w:pPr>
            <w:r w:rsidRPr="005D0242">
              <w:rPr>
                <w:rFonts w:ascii="Arial" w:eastAsia="Arial" w:hAnsi="Arial" w:cs="Arial"/>
                <w:sz w:val="14"/>
                <w:szCs w:val="14"/>
              </w:rPr>
              <w:t>21</w:t>
            </w:r>
            <w:r w:rsidRPr="005D0242">
              <w:rPr>
                <w:rFonts w:ascii="Arial" w:eastAsia="Arial" w:hAnsi="Arial" w:cs="Arial"/>
                <w:sz w:val="14"/>
                <w:szCs w:val="14"/>
                <w:vertAlign w:val="superscript"/>
              </w:rPr>
              <w:t>st</w:t>
            </w:r>
            <w:r w:rsidRPr="005D0242">
              <w:rPr>
                <w:rFonts w:ascii="Arial" w:eastAsia="Arial" w:hAnsi="Arial" w:cs="Arial"/>
                <w:sz w:val="14"/>
                <w:szCs w:val="14"/>
              </w:rPr>
              <w:t xml:space="preserve"> March: Laura &amp; Leanne 12-2pm Sandwell main lift area</w:t>
            </w:r>
          </w:p>
        </w:tc>
        <w:tc>
          <w:tcPr>
            <w:tcW w:w="1985" w:type="dxa"/>
            <w:shd w:val="clear" w:color="auto" w:fill="F2F2F2" w:themeFill="background1" w:themeFillShade="F2"/>
          </w:tcPr>
          <w:p w14:paraId="0E7C68DE" w14:textId="036F4137" w:rsidR="002407E4" w:rsidRPr="005D0242" w:rsidRDefault="002407E4" w:rsidP="006272F1">
            <w:pPr>
              <w:spacing w:after="200" w:line="276" w:lineRule="auto"/>
              <w:jc w:val="center"/>
              <w:rPr>
                <w:rFonts w:ascii="Arial" w:eastAsia="Arial" w:hAnsi="Arial" w:cs="Arial"/>
                <w:sz w:val="14"/>
                <w:szCs w:val="14"/>
              </w:rPr>
            </w:pPr>
          </w:p>
        </w:tc>
        <w:tc>
          <w:tcPr>
            <w:tcW w:w="1984" w:type="dxa"/>
            <w:shd w:val="clear" w:color="auto" w:fill="F2F2F2" w:themeFill="background1" w:themeFillShade="F2"/>
          </w:tcPr>
          <w:p w14:paraId="55CFB3E9" w14:textId="77777777" w:rsidR="002407E4" w:rsidRPr="005D0242" w:rsidRDefault="002407E4" w:rsidP="006272F1">
            <w:pPr>
              <w:spacing w:after="200" w:line="276" w:lineRule="auto"/>
              <w:jc w:val="center"/>
              <w:rPr>
                <w:rFonts w:ascii="Arial" w:eastAsia="Arial" w:hAnsi="Arial" w:cs="Arial"/>
                <w:sz w:val="14"/>
                <w:szCs w:val="14"/>
              </w:rPr>
            </w:pPr>
          </w:p>
        </w:tc>
      </w:tr>
      <w:tr w:rsidR="002407E4" w:rsidRPr="005D0242" w14:paraId="18302000" w14:textId="77777777" w:rsidTr="002407E4">
        <w:tc>
          <w:tcPr>
            <w:tcW w:w="1555" w:type="dxa"/>
            <w:shd w:val="clear" w:color="auto" w:fill="1F4E79" w:themeFill="accent5" w:themeFillShade="80"/>
          </w:tcPr>
          <w:p w14:paraId="121DEB2D" w14:textId="258E16BB" w:rsidR="002407E4" w:rsidRPr="005D0242" w:rsidRDefault="002407E4" w:rsidP="006272F1">
            <w:pPr>
              <w:spacing w:after="200" w:line="276" w:lineRule="auto"/>
              <w:rPr>
                <w:rFonts w:ascii="Arial" w:eastAsia="Arial" w:hAnsi="Arial" w:cs="Arial"/>
                <w:b/>
                <w:bCs/>
                <w:color w:val="FFFFFF" w:themeColor="background1"/>
                <w:sz w:val="14"/>
                <w:szCs w:val="14"/>
              </w:rPr>
            </w:pPr>
            <w:r w:rsidRPr="005D0242">
              <w:rPr>
                <w:rFonts w:ascii="Arial" w:eastAsia="Arial" w:hAnsi="Arial" w:cs="Arial"/>
                <w:b/>
                <w:bCs/>
                <w:color w:val="FFFFFF" w:themeColor="background1"/>
                <w:sz w:val="14"/>
                <w:szCs w:val="14"/>
              </w:rPr>
              <w:t>w/c 25</w:t>
            </w:r>
            <w:r w:rsidRPr="005D0242">
              <w:rPr>
                <w:rFonts w:ascii="Arial" w:eastAsia="Arial" w:hAnsi="Arial" w:cs="Arial"/>
                <w:b/>
                <w:bCs/>
                <w:color w:val="FFFFFF" w:themeColor="background1"/>
                <w:sz w:val="14"/>
                <w:szCs w:val="14"/>
                <w:vertAlign w:val="superscript"/>
              </w:rPr>
              <w:t>th</w:t>
            </w:r>
            <w:r w:rsidRPr="005D0242">
              <w:rPr>
                <w:rFonts w:ascii="Arial" w:eastAsia="Arial" w:hAnsi="Arial" w:cs="Arial"/>
                <w:b/>
                <w:bCs/>
                <w:color w:val="FFFFFF" w:themeColor="background1"/>
                <w:sz w:val="14"/>
                <w:szCs w:val="14"/>
              </w:rPr>
              <w:t xml:space="preserve"> March</w:t>
            </w:r>
          </w:p>
        </w:tc>
        <w:tc>
          <w:tcPr>
            <w:tcW w:w="2409" w:type="dxa"/>
            <w:shd w:val="clear" w:color="auto" w:fill="F2F2F2" w:themeFill="background1" w:themeFillShade="F2"/>
          </w:tcPr>
          <w:p w14:paraId="20D3E7AE" w14:textId="004E978C" w:rsidR="002407E4" w:rsidRPr="005D0242" w:rsidRDefault="002407E4" w:rsidP="00CD47A6">
            <w:pPr>
              <w:spacing w:after="200" w:line="276" w:lineRule="auto"/>
              <w:jc w:val="center"/>
              <w:rPr>
                <w:rFonts w:ascii="Arial" w:eastAsia="Arial" w:hAnsi="Arial" w:cs="Arial"/>
                <w:sz w:val="14"/>
                <w:szCs w:val="14"/>
              </w:rPr>
            </w:pPr>
            <w:r w:rsidRPr="005D0242">
              <w:rPr>
                <w:rFonts w:ascii="Arial" w:eastAsia="Arial" w:hAnsi="Arial" w:cs="Arial"/>
                <w:sz w:val="14"/>
                <w:szCs w:val="14"/>
              </w:rPr>
              <w:t>25</w:t>
            </w:r>
            <w:r w:rsidRPr="005D0242">
              <w:rPr>
                <w:rFonts w:ascii="Arial" w:eastAsia="Arial" w:hAnsi="Arial" w:cs="Arial"/>
                <w:sz w:val="14"/>
                <w:szCs w:val="14"/>
                <w:vertAlign w:val="superscript"/>
              </w:rPr>
              <w:t>th</w:t>
            </w:r>
            <w:r w:rsidRPr="005D0242">
              <w:rPr>
                <w:rFonts w:ascii="Arial" w:eastAsia="Arial" w:hAnsi="Arial" w:cs="Arial"/>
                <w:sz w:val="14"/>
                <w:szCs w:val="14"/>
              </w:rPr>
              <w:t xml:space="preserve"> March: Kam 12-1pm at Sandwell canteen</w:t>
            </w:r>
          </w:p>
        </w:tc>
        <w:tc>
          <w:tcPr>
            <w:tcW w:w="2127" w:type="dxa"/>
            <w:shd w:val="clear" w:color="auto" w:fill="F2F2F2" w:themeFill="background1" w:themeFillShade="F2"/>
          </w:tcPr>
          <w:p w14:paraId="7C6BB8E0" w14:textId="77777777" w:rsidR="002407E4" w:rsidRPr="005D0242" w:rsidRDefault="002407E4" w:rsidP="00CD47A6">
            <w:pPr>
              <w:spacing w:after="200" w:line="276" w:lineRule="auto"/>
              <w:jc w:val="center"/>
              <w:rPr>
                <w:rFonts w:ascii="Arial" w:eastAsia="Arial" w:hAnsi="Arial" w:cs="Arial"/>
                <w:sz w:val="14"/>
                <w:szCs w:val="14"/>
              </w:rPr>
            </w:pPr>
          </w:p>
        </w:tc>
        <w:tc>
          <w:tcPr>
            <w:tcW w:w="2268" w:type="dxa"/>
            <w:shd w:val="clear" w:color="auto" w:fill="F2F2F2" w:themeFill="background1" w:themeFillShade="F2"/>
          </w:tcPr>
          <w:p w14:paraId="4BA07232" w14:textId="308529CE" w:rsidR="002407E4" w:rsidRPr="005D0242" w:rsidRDefault="002407E4" w:rsidP="00450912">
            <w:pPr>
              <w:spacing w:after="200" w:line="276" w:lineRule="auto"/>
              <w:jc w:val="center"/>
              <w:rPr>
                <w:rFonts w:ascii="Arial" w:eastAsia="Arial" w:hAnsi="Arial" w:cs="Arial"/>
                <w:sz w:val="14"/>
                <w:szCs w:val="14"/>
              </w:rPr>
            </w:pPr>
          </w:p>
        </w:tc>
        <w:tc>
          <w:tcPr>
            <w:tcW w:w="1842" w:type="dxa"/>
            <w:shd w:val="clear" w:color="auto" w:fill="F2F2F2" w:themeFill="background1" w:themeFillShade="F2"/>
          </w:tcPr>
          <w:p w14:paraId="6549B5B7" w14:textId="44B4DCAF" w:rsidR="002407E4" w:rsidRPr="005D0242" w:rsidRDefault="002407E4" w:rsidP="00CD47A6">
            <w:pPr>
              <w:spacing w:after="200" w:line="276" w:lineRule="auto"/>
              <w:jc w:val="center"/>
              <w:rPr>
                <w:rFonts w:ascii="Arial" w:eastAsia="Arial" w:hAnsi="Arial" w:cs="Arial"/>
                <w:sz w:val="14"/>
                <w:szCs w:val="14"/>
              </w:rPr>
            </w:pPr>
            <w:r w:rsidRPr="005D0242">
              <w:rPr>
                <w:rFonts w:ascii="Arial" w:eastAsia="Arial" w:hAnsi="Arial" w:cs="Arial"/>
                <w:sz w:val="14"/>
                <w:szCs w:val="14"/>
              </w:rPr>
              <w:t>28</w:t>
            </w:r>
            <w:r w:rsidRPr="005D0242">
              <w:rPr>
                <w:rFonts w:ascii="Arial" w:eastAsia="Arial" w:hAnsi="Arial" w:cs="Arial"/>
                <w:sz w:val="14"/>
                <w:szCs w:val="14"/>
                <w:vertAlign w:val="superscript"/>
              </w:rPr>
              <w:t>th</w:t>
            </w:r>
            <w:r w:rsidRPr="005D0242">
              <w:rPr>
                <w:rFonts w:ascii="Arial" w:eastAsia="Arial" w:hAnsi="Arial" w:cs="Arial"/>
                <w:sz w:val="14"/>
                <w:szCs w:val="14"/>
              </w:rPr>
              <w:t xml:space="preserve"> March: Laura 10-11am at City MMUH hub</w:t>
            </w:r>
            <w:r>
              <w:rPr>
                <w:rFonts w:ascii="Arial" w:eastAsia="Arial" w:hAnsi="Arial" w:cs="Arial"/>
                <w:sz w:val="14"/>
                <w:szCs w:val="14"/>
              </w:rPr>
              <w:t xml:space="preserve"> (by Archer’s canteen)</w:t>
            </w:r>
          </w:p>
        </w:tc>
        <w:tc>
          <w:tcPr>
            <w:tcW w:w="1985" w:type="dxa"/>
            <w:shd w:val="clear" w:color="auto" w:fill="F2F2F2" w:themeFill="background1" w:themeFillShade="F2"/>
          </w:tcPr>
          <w:p w14:paraId="57CD073E" w14:textId="77777777" w:rsidR="002407E4" w:rsidRPr="005D0242" w:rsidRDefault="002407E4" w:rsidP="00CD47A6">
            <w:pPr>
              <w:spacing w:after="200" w:line="276" w:lineRule="auto"/>
              <w:jc w:val="center"/>
              <w:rPr>
                <w:rFonts w:ascii="Arial" w:eastAsia="Arial" w:hAnsi="Arial" w:cs="Arial"/>
                <w:sz w:val="14"/>
                <w:szCs w:val="14"/>
              </w:rPr>
            </w:pPr>
          </w:p>
        </w:tc>
        <w:tc>
          <w:tcPr>
            <w:tcW w:w="1984" w:type="dxa"/>
            <w:shd w:val="clear" w:color="auto" w:fill="F2F2F2" w:themeFill="background1" w:themeFillShade="F2"/>
          </w:tcPr>
          <w:p w14:paraId="6F9BC696" w14:textId="77777777" w:rsidR="002407E4" w:rsidRPr="005D0242" w:rsidRDefault="002407E4" w:rsidP="006272F1">
            <w:pPr>
              <w:spacing w:after="200" w:line="276" w:lineRule="auto"/>
              <w:jc w:val="center"/>
              <w:rPr>
                <w:rFonts w:ascii="Arial" w:eastAsia="Arial" w:hAnsi="Arial" w:cs="Arial"/>
                <w:sz w:val="14"/>
                <w:szCs w:val="14"/>
              </w:rPr>
            </w:pPr>
          </w:p>
        </w:tc>
      </w:tr>
      <w:tr w:rsidR="002407E4" w:rsidRPr="005D0242" w14:paraId="6BA21283" w14:textId="77777777" w:rsidTr="002407E4">
        <w:tc>
          <w:tcPr>
            <w:tcW w:w="1555" w:type="dxa"/>
            <w:shd w:val="clear" w:color="auto" w:fill="1F4E79" w:themeFill="accent5" w:themeFillShade="80"/>
          </w:tcPr>
          <w:p w14:paraId="09486F47" w14:textId="651227E6" w:rsidR="002407E4" w:rsidRPr="005D0242" w:rsidRDefault="002407E4" w:rsidP="006272F1">
            <w:pPr>
              <w:spacing w:after="200" w:line="276" w:lineRule="auto"/>
              <w:rPr>
                <w:rFonts w:ascii="Arial" w:eastAsia="Arial" w:hAnsi="Arial" w:cs="Arial"/>
                <w:b/>
                <w:bCs/>
                <w:color w:val="FFFFFF" w:themeColor="background1"/>
                <w:sz w:val="14"/>
                <w:szCs w:val="14"/>
              </w:rPr>
            </w:pPr>
            <w:r w:rsidRPr="005D0242">
              <w:rPr>
                <w:rFonts w:ascii="Arial" w:eastAsia="Arial" w:hAnsi="Arial" w:cs="Arial"/>
                <w:b/>
                <w:bCs/>
                <w:color w:val="FFFFFF" w:themeColor="background1"/>
                <w:sz w:val="14"/>
                <w:szCs w:val="14"/>
              </w:rPr>
              <w:t>w/c 1</w:t>
            </w:r>
            <w:r w:rsidRPr="005D0242">
              <w:rPr>
                <w:rFonts w:ascii="Arial" w:eastAsia="Arial" w:hAnsi="Arial" w:cs="Arial"/>
                <w:b/>
                <w:bCs/>
                <w:color w:val="FFFFFF" w:themeColor="background1"/>
                <w:sz w:val="14"/>
                <w:szCs w:val="14"/>
                <w:vertAlign w:val="superscript"/>
              </w:rPr>
              <w:t>st</w:t>
            </w:r>
            <w:r w:rsidRPr="005D0242">
              <w:rPr>
                <w:rFonts w:ascii="Arial" w:eastAsia="Arial" w:hAnsi="Arial" w:cs="Arial"/>
                <w:b/>
                <w:bCs/>
                <w:color w:val="FFFFFF" w:themeColor="background1"/>
                <w:sz w:val="14"/>
                <w:szCs w:val="14"/>
              </w:rPr>
              <w:t xml:space="preserve"> April </w:t>
            </w:r>
          </w:p>
        </w:tc>
        <w:tc>
          <w:tcPr>
            <w:tcW w:w="2409" w:type="dxa"/>
            <w:shd w:val="clear" w:color="auto" w:fill="F2F2F2" w:themeFill="background1" w:themeFillShade="F2"/>
          </w:tcPr>
          <w:p w14:paraId="3AE1B103" w14:textId="77777777" w:rsidR="002407E4" w:rsidRPr="005D0242" w:rsidRDefault="002407E4" w:rsidP="00CD47A6">
            <w:pPr>
              <w:spacing w:after="200" w:line="276" w:lineRule="auto"/>
              <w:jc w:val="center"/>
              <w:rPr>
                <w:rFonts w:ascii="Arial" w:eastAsia="Arial" w:hAnsi="Arial" w:cs="Arial"/>
                <w:sz w:val="14"/>
                <w:szCs w:val="14"/>
              </w:rPr>
            </w:pPr>
          </w:p>
        </w:tc>
        <w:tc>
          <w:tcPr>
            <w:tcW w:w="2127" w:type="dxa"/>
            <w:shd w:val="clear" w:color="auto" w:fill="F2F2F2" w:themeFill="background1" w:themeFillShade="F2"/>
          </w:tcPr>
          <w:p w14:paraId="7F509F18" w14:textId="77777777" w:rsidR="002407E4" w:rsidRPr="005D0242" w:rsidRDefault="002407E4" w:rsidP="00CD47A6">
            <w:pPr>
              <w:spacing w:after="200" w:line="276" w:lineRule="auto"/>
              <w:jc w:val="center"/>
              <w:rPr>
                <w:rFonts w:ascii="Arial" w:eastAsia="Arial" w:hAnsi="Arial" w:cs="Arial"/>
                <w:sz w:val="14"/>
                <w:szCs w:val="14"/>
              </w:rPr>
            </w:pPr>
          </w:p>
        </w:tc>
        <w:tc>
          <w:tcPr>
            <w:tcW w:w="2268" w:type="dxa"/>
            <w:shd w:val="clear" w:color="auto" w:fill="F2F2F2" w:themeFill="background1" w:themeFillShade="F2"/>
          </w:tcPr>
          <w:p w14:paraId="52F46835" w14:textId="438A2115" w:rsidR="002407E4" w:rsidRPr="005D0242" w:rsidRDefault="002407E4" w:rsidP="006272F1">
            <w:pPr>
              <w:spacing w:after="200" w:line="276" w:lineRule="auto"/>
              <w:jc w:val="center"/>
              <w:rPr>
                <w:rFonts w:ascii="Arial" w:eastAsia="Arial" w:hAnsi="Arial" w:cs="Arial"/>
                <w:sz w:val="14"/>
                <w:szCs w:val="14"/>
              </w:rPr>
            </w:pPr>
            <w:r w:rsidRPr="005D0242">
              <w:rPr>
                <w:rFonts w:ascii="Arial" w:eastAsia="Arial" w:hAnsi="Arial" w:cs="Arial"/>
                <w:sz w:val="14"/>
                <w:szCs w:val="14"/>
              </w:rPr>
              <w:t>3</w:t>
            </w:r>
            <w:r w:rsidRPr="005D0242">
              <w:rPr>
                <w:rFonts w:ascii="Arial" w:eastAsia="Arial" w:hAnsi="Arial" w:cs="Arial"/>
                <w:sz w:val="14"/>
                <w:szCs w:val="14"/>
                <w:vertAlign w:val="superscript"/>
              </w:rPr>
              <w:t>rd</w:t>
            </w:r>
            <w:r w:rsidRPr="005D0242">
              <w:rPr>
                <w:rFonts w:ascii="Arial" w:eastAsia="Arial" w:hAnsi="Arial" w:cs="Arial"/>
                <w:sz w:val="14"/>
                <w:szCs w:val="14"/>
              </w:rPr>
              <w:t xml:space="preserve"> April: Shane &amp; Laura 3-4pm (Teams)</w:t>
            </w:r>
          </w:p>
        </w:tc>
        <w:tc>
          <w:tcPr>
            <w:tcW w:w="1842" w:type="dxa"/>
            <w:shd w:val="clear" w:color="auto" w:fill="F2F2F2" w:themeFill="background1" w:themeFillShade="F2"/>
          </w:tcPr>
          <w:p w14:paraId="054EA947" w14:textId="519A9B6A" w:rsidR="002407E4" w:rsidRPr="005D0242" w:rsidRDefault="002407E4" w:rsidP="002407E4">
            <w:pPr>
              <w:spacing w:after="200" w:line="276" w:lineRule="auto"/>
              <w:rPr>
                <w:rFonts w:ascii="Arial" w:eastAsia="Arial" w:hAnsi="Arial" w:cs="Arial"/>
                <w:sz w:val="14"/>
                <w:szCs w:val="14"/>
              </w:rPr>
            </w:pPr>
          </w:p>
        </w:tc>
        <w:tc>
          <w:tcPr>
            <w:tcW w:w="1985" w:type="dxa"/>
            <w:shd w:val="clear" w:color="auto" w:fill="F2F2F2" w:themeFill="background1" w:themeFillShade="F2"/>
          </w:tcPr>
          <w:p w14:paraId="35C0AB1C" w14:textId="33491E61" w:rsidR="002407E4" w:rsidRPr="005D0242" w:rsidRDefault="002407E4" w:rsidP="006272F1">
            <w:pPr>
              <w:spacing w:after="200" w:line="276" w:lineRule="auto"/>
              <w:jc w:val="center"/>
              <w:rPr>
                <w:rFonts w:ascii="Arial" w:eastAsia="Arial" w:hAnsi="Arial" w:cs="Arial"/>
                <w:sz w:val="14"/>
                <w:szCs w:val="14"/>
              </w:rPr>
            </w:pPr>
          </w:p>
        </w:tc>
        <w:tc>
          <w:tcPr>
            <w:tcW w:w="1984" w:type="dxa"/>
            <w:shd w:val="clear" w:color="auto" w:fill="F2F2F2" w:themeFill="background1" w:themeFillShade="F2"/>
          </w:tcPr>
          <w:p w14:paraId="3B71325B" w14:textId="77777777" w:rsidR="002407E4" w:rsidRPr="005D0242" w:rsidRDefault="002407E4" w:rsidP="006272F1">
            <w:pPr>
              <w:spacing w:after="200" w:line="276" w:lineRule="auto"/>
              <w:jc w:val="center"/>
              <w:rPr>
                <w:rFonts w:ascii="Arial" w:eastAsia="Arial" w:hAnsi="Arial" w:cs="Arial"/>
                <w:sz w:val="14"/>
                <w:szCs w:val="14"/>
              </w:rPr>
            </w:pPr>
          </w:p>
        </w:tc>
      </w:tr>
    </w:tbl>
    <w:p w14:paraId="56337F6F" w14:textId="77777777" w:rsidR="00FC23C1" w:rsidRPr="00FC23C1" w:rsidRDefault="00FC23C1" w:rsidP="00AC5A91">
      <w:pPr>
        <w:spacing w:after="200" w:line="276" w:lineRule="auto"/>
        <w:rPr>
          <w:rFonts w:ascii="Arial" w:eastAsia="Arial" w:hAnsi="Arial" w:cs="Arial"/>
          <w:sz w:val="20"/>
          <w:szCs w:val="20"/>
        </w:rPr>
      </w:pPr>
    </w:p>
    <w:sectPr w:rsidR="00FC23C1" w:rsidRPr="00FC23C1" w:rsidSect="00664A53">
      <w:headerReference w:type="default" r:id="rId8"/>
      <w:pgSz w:w="16838" w:h="11906" w:orient="landscape"/>
      <w:pgMar w:top="172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522A3" w14:textId="77777777" w:rsidR="00664A53" w:rsidRDefault="00664A53" w:rsidP="00AC5A91">
      <w:pPr>
        <w:spacing w:after="0" w:line="240" w:lineRule="auto"/>
      </w:pPr>
      <w:r>
        <w:separator/>
      </w:r>
    </w:p>
  </w:endnote>
  <w:endnote w:type="continuationSeparator" w:id="0">
    <w:p w14:paraId="09308192" w14:textId="77777777" w:rsidR="00664A53" w:rsidRDefault="00664A53" w:rsidP="00AC5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2CE64" w14:textId="77777777" w:rsidR="00664A53" w:rsidRDefault="00664A53" w:rsidP="00AC5A91">
      <w:pPr>
        <w:spacing w:after="0" w:line="240" w:lineRule="auto"/>
      </w:pPr>
      <w:r>
        <w:separator/>
      </w:r>
    </w:p>
  </w:footnote>
  <w:footnote w:type="continuationSeparator" w:id="0">
    <w:p w14:paraId="6337324D" w14:textId="77777777" w:rsidR="00664A53" w:rsidRDefault="00664A53" w:rsidP="00AC5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37E6" w14:textId="44755C3A" w:rsidR="00AC5A91" w:rsidRDefault="00AC5A91" w:rsidP="00AC5A91">
    <w:pPr>
      <w:pStyle w:val="Header"/>
      <w:jc w:val="center"/>
    </w:pPr>
    <w:r>
      <w:rPr>
        <w:noProof/>
      </w:rPr>
      <w:drawing>
        <wp:anchor distT="0" distB="0" distL="114300" distR="114300" simplePos="0" relativeHeight="251659264" behindDoc="0" locked="0" layoutInCell="1" allowOverlap="1" wp14:anchorId="68C2EA61" wp14:editId="2E9E056D">
          <wp:simplePos x="0" y="0"/>
          <wp:positionH relativeFrom="column">
            <wp:posOffset>7416800</wp:posOffset>
          </wp:positionH>
          <wp:positionV relativeFrom="paragraph">
            <wp:posOffset>-334645</wp:posOffset>
          </wp:positionV>
          <wp:extent cx="1844675" cy="1231265"/>
          <wp:effectExtent l="0" t="0" r="0" b="635"/>
          <wp:wrapNone/>
          <wp:docPr id="791487803" name="Picture 79148780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779070" name="Picture 927779070" descr="A white background with black dot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65021"/>
                  <a:stretch/>
                </pic:blipFill>
                <pic:spPr bwMode="auto">
                  <a:xfrm>
                    <a:off x="0" y="0"/>
                    <a:ext cx="1844675" cy="1231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C2F0BB4" wp14:editId="35B6F5C9">
          <wp:simplePos x="0" y="0"/>
          <wp:positionH relativeFrom="column">
            <wp:posOffset>-215900</wp:posOffset>
          </wp:positionH>
          <wp:positionV relativeFrom="paragraph">
            <wp:posOffset>-271780</wp:posOffset>
          </wp:positionV>
          <wp:extent cx="2124075" cy="1231265"/>
          <wp:effectExtent l="0" t="0" r="0" b="635"/>
          <wp:wrapNone/>
          <wp:docPr id="527643628" name="Picture 527643628"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dot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59723"/>
                  <a:stretch/>
                </pic:blipFill>
                <pic:spPr bwMode="auto">
                  <a:xfrm>
                    <a:off x="0" y="0"/>
                    <a:ext cx="2124075" cy="1231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F58807" w14:textId="0D5A76A7" w:rsidR="00AC5A91" w:rsidRDefault="00AC5A91" w:rsidP="00AC5A91">
    <w:pPr>
      <w:pStyle w:val="Header"/>
      <w:jc w:val="center"/>
    </w:pPr>
  </w:p>
  <w:p w14:paraId="08334C78" w14:textId="7BDC1097" w:rsidR="00AC5A91" w:rsidRDefault="00AC5A91" w:rsidP="00AC5A91">
    <w:pPr>
      <w:pStyle w:val="Header"/>
      <w:jc w:val="center"/>
    </w:pPr>
  </w:p>
  <w:p w14:paraId="77606726" w14:textId="3D64086D" w:rsidR="00AC5A91" w:rsidRDefault="00AC5A91" w:rsidP="00AC5A9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91"/>
    <w:rsid w:val="00003BFE"/>
    <w:rsid w:val="001A129F"/>
    <w:rsid w:val="002407E4"/>
    <w:rsid w:val="002A5910"/>
    <w:rsid w:val="002A6EEF"/>
    <w:rsid w:val="003D1510"/>
    <w:rsid w:val="004031C9"/>
    <w:rsid w:val="00450912"/>
    <w:rsid w:val="00461D27"/>
    <w:rsid w:val="005D0242"/>
    <w:rsid w:val="006213BD"/>
    <w:rsid w:val="006272F1"/>
    <w:rsid w:val="006469C9"/>
    <w:rsid w:val="00651385"/>
    <w:rsid w:val="00664A53"/>
    <w:rsid w:val="00782824"/>
    <w:rsid w:val="008768F3"/>
    <w:rsid w:val="008E2311"/>
    <w:rsid w:val="009A7953"/>
    <w:rsid w:val="00A7026A"/>
    <w:rsid w:val="00A72B89"/>
    <w:rsid w:val="00A8458E"/>
    <w:rsid w:val="00AA75BC"/>
    <w:rsid w:val="00AC5A91"/>
    <w:rsid w:val="00AD1A09"/>
    <w:rsid w:val="00C72F8F"/>
    <w:rsid w:val="00C87845"/>
    <w:rsid w:val="00CD228A"/>
    <w:rsid w:val="00CD47A6"/>
    <w:rsid w:val="00CE5E31"/>
    <w:rsid w:val="00D777BE"/>
    <w:rsid w:val="00DA20DB"/>
    <w:rsid w:val="00E0567A"/>
    <w:rsid w:val="00E719F0"/>
    <w:rsid w:val="00FC23C1"/>
    <w:rsid w:val="00FD0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40B05"/>
  <w15:chartTrackingRefBased/>
  <w15:docId w15:val="{1B79E9FA-3476-0F4F-A38C-D1C4D1F3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A91"/>
    <w:pPr>
      <w:spacing w:after="160" w:line="259" w:lineRule="auto"/>
    </w:pPr>
    <w:rPr>
      <w:rFonts w:eastAsiaTheme="minorEastAsia"/>
      <w:kern w:val="0"/>
      <w:sz w:val="22"/>
      <w:szCs w:val="22"/>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A91"/>
    <w:pPr>
      <w:tabs>
        <w:tab w:val="center" w:pos="4513"/>
        <w:tab w:val="right" w:pos="9026"/>
      </w:tabs>
      <w:spacing w:after="0" w:line="240" w:lineRule="auto"/>
    </w:pPr>
    <w:rPr>
      <w:rFonts w:eastAsiaTheme="minorHAnsi"/>
      <w:kern w:val="2"/>
      <w:sz w:val="24"/>
      <w:szCs w:val="24"/>
      <w:lang w:eastAsia="en-US"/>
      <w14:ligatures w14:val="standardContextual"/>
    </w:rPr>
  </w:style>
  <w:style w:type="character" w:customStyle="1" w:styleId="HeaderChar">
    <w:name w:val="Header Char"/>
    <w:basedOn w:val="DefaultParagraphFont"/>
    <w:link w:val="Header"/>
    <w:uiPriority w:val="99"/>
    <w:rsid w:val="00AC5A91"/>
  </w:style>
  <w:style w:type="paragraph" w:styleId="Footer">
    <w:name w:val="footer"/>
    <w:basedOn w:val="Normal"/>
    <w:link w:val="FooterChar"/>
    <w:uiPriority w:val="99"/>
    <w:unhideWhenUsed/>
    <w:rsid w:val="00AC5A91"/>
    <w:pPr>
      <w:tabs>
        <w:tab w:val="center" w:pos="4513"/>
        <w:tab w:val="right" w:pos="9026"/>
      </w:tabs>
      <w:spacing w:after="0" w:line="240" w:lineRule="auto"/>
    </w:pPr>
    <w:rPr>
      <w:rFonts w:eastAsiaTheme="minorHAnsi"/>
      <w:kern w:val="2"/>
      <w:sz w:val="24"/>
      <w:szCs w:val="24"/>
      <w:lang w:eastAsia="en-US"/>
      <w14:ligatures w14:val="standardContextual"/>
    </w:rPr>
  </w:style>
  <w:style w:type="character" w:customStyle="1" w:styleId="FooterChar">
    <w:name w:val="Footer Char"/>
    <w:basedOn w:val="DefaultParagraphFont"/>
    <w:link w:val="Footer"/>
    <w:uiPriority w:val="99"/>
    <w:rsid w:val="00AC5A91"/>
  </w:style>
  <w:style w:type="table" w:styleId="TableGrid">
    <w:name w:val="Table Grid"/>
    <w:basedOn w:val="TableNormal"/>
    <w:uiPriority w:val="39"/>
    <w:rsid w:val="00AC5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0242"/>
    <w:rPr>
      <w:color w:val="0563C1" w:themeColor="hyperlink"/>
      <w:u w:val="single"/>
    </w:rPr>
  </w:style>
  <w:style w:type="character" w:styleId="UnresolvedMention">
    <w:name w:val="Unresolved Mention"/>
    <w:basedOn w:val="DefaultParagraphFont"/>
    <w:uiPriority w:val="99"/>
    <w:semiHidden/>
    <w:unhideWhenUsed/>
    <w:rsid w:val="005D0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aura.bennett59@nh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nect2.swbh.nhs.uk/mmu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Bennett</dc:creator>
  <cp:keywords/>
  <dc:description/>
  <cp:lastModifiedBy>Nawaz.Famena</cp:lastModifiedBy>
  <cp:revision>2</cp:revision>
  <dcterms:created xsi:type="dcterms:W3CDTF">2024-02-28T10:47:00Z</dcterms:created>
  <dcterms:modified xsi:type="dcterms:W3CDTF">2024-02-28T10:47:00Z</dcterms:modified>
</cp:coreProperties>
</file>